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9F3EA" w14:textId="77777777" w:rsidR="003C3DD2" w:rsidRDefault="003C3DD2" w:rsidP="003C3DD2">
      <w:pPr>
        <w:pStyle w:val="TitlePageOrigin"/>
      </w:pPr>
      <w:r>
        <w:t>WEST virginia legislature</w:t>
      </w:r>
    </w:p>
    <w:p w14:paraId="1A0F0139" w14:textId="28D05632" w:rsidR="003C3DD2" w:rsidRDefault="003C3DD2" w:rsidP="003C3DD2">
      <w:pPr>
        <w:pStyle w:val="TitlePageSession"/>
      </w:pPr>
      <w:r>
        <w:t>2021 second extraordinary session</w:t>
      </w:r>
    </w:p>
    <w:p w14:paraId="4CAE9770" w14:textId="056380B4" w:rsidR="003C3DD2" w:rsidRDefault="00596EBD" w:rsidP="003C3DD2">
      <w:pPr>
        <w:pStyle w:val="TitlePageBillPrefix"/>
      </w:pPr>
      <w:sdt>
        <w:sdtPr>
          <w:tag w:val="IntroDate"/>
          <w:id w:val="-1236936958"/>
          <w:placeholder>
            <w:docPart w:val="2D055AE7266E4E31AAA733D8F01F9850"/>
          </w:placeholder>
          <w:text/>
        </w:sdtPr>
        <w:sdtEndPr/>
        <w:sdtContent>
          <w:r>
            <w:t>Enrolled</w:t>
          </w:r>
        </w:sdtContent>
      </w:sdt>
    </w:p>
    <w:p w14:paraId="60F47236" w14:textId="0DA7BF53" w:rsidR="003C3DD2" w:rsidRDefault="00596EBD" w:rsidP="003C3DD2">
      <w:pPr>
        <w:pStyle w:val="BillNumber"/>
      </w:pPr>
      <w:sdt>
        <w:sdtPr>
          <w:tag w:val="Chamber"/>
          <w:id w:val="893011969"/>
          <w:placeholder>
            <w:docPart w:val="646C077A408E43298C69C16F34A5FE74"/>
          </w:placeholder>
          <w:dropDownList>
            <w:listItem w:displayText="House" w:value="House"/>
            <w:listItem w:displayText="Senate" w:value="Senate"/>
          </w:dropDownList>
        </w:sdtPr>
        <w:sdtEndPr/>
        <w:sdtContent>
          <w:r w:rsidR="003C3DD2">
            <w:t>Senate</w:t>
          </w:r>
        </w:sdtContent>
      </w:sdt>
      <w:r w:rsidR="003C3DD2">
        <w:t xml:space="preserve"> Bill </w:t>
      </w:r>
      <w:sdt>
        <w:sdtPr>
          <w:tag w:val="BNum"/>
          <w:id w:val="1645317809"/>
          <w:placeholder>
            <w:docPart w:val="4AD4BA9525344D7C8E5BFA4F24C8DAF7"/>
          </w:placeholder>
          <w:text/>
        </w:sdtPr>
        <w:sdtEndPr/>
        <w:sdtContent>
          <w:r w:rsidR="002132FA">
            <w:t>2014</w:t>
          </w:r>
        </w:sdtContent>
      </w:sdt>
    </w:p>
    <w:p w14:paraId="1CCE693F" w14:textId="1DE2B740" w:rsidR="003C3DD2" w:rsidRDefault="003C3DD2" w:rsidP="003C3DD2">
      <w:pPr>
        <w:pStyle w:val="Sponsors"/>
      </w:pPr>
      <w:r>
        <w:t xml:space="preserve">By </w:t>
      </w:r>
      <w:sdt>
        <w:sdtPr>
          <w:tag w:val="Sponsors"/>
          <w:id w:val="1589585889"/>
          <w:placeholder>
            <w:docPart w:val="E0F161820E6E46069D3476AB33F3EFCE"/>
          </w:placeholder>
          <w:text w:multiLine="1"/>
        </w:sdtPr>
        <w:sdtEndPr/>
        <w:sdtContent>
          <w:r>
            <w:t xml:space="preserve">Senators Blair </w:t>
          </w:r>
          <w:r w:rsidR="00490B35">
            <w:t xml:space="preserve">(Mr. President) </w:t>
          </w:r>
          <w:r>
            <w:t>and Baldwin</w:t>
          </w:r>
          <w:r w:rsidR="002D2DD8">
            <w:br/>
            <w:t>(By Request of the Executive)</w:t>
          </w:r>
        </w:sdtContent>
      </w:sdt>
    </w:p>
    <w:p w14:paraId="35A85161" w14:textId="3D823D10" w:rsidR="003C3DD2" w:rsidRDefault="003C3DD2" w:rsidP="003C3DD2">
      <w:pPr>
        <w:pStyle w:val="References"/>
      </w:pPr>
      <w:r>
        <w:t>[</w:t>
      </w:r>
      <w:sdt>
        <w:sdtPr>
          <w:rPr>
            <w:color w:val="auto"/>
          </w:rPr>
          <w:tag w:val="References"/>
          <w:id w:val="-690767539"/>
          <w:placeholder>
            <w:docPart w:val="2A83F70419A04587BA2D62DF5AFEC813"/>
          </w:placeholder>
          <w:text w:multiLine="1"/>
        </w:sdtPr>
        <w:sdtContent>
          <w:r w:rsidR="00596EBD" w:rsidRPr="00887CAB">
            <w:rPr>
              <w:color w:val="auto"/>
            </w:rPr>
            <w:t>Passed June 24, 2021; in effect from passage</w:t>
          </w:r>
        </w:sdtContent>
      </w:sdt>
      <w:r>
        <w:t>]</w:t>
      </w:r>
    </w:p>
    <w:p w14:paraId="1E64B107" w14:textId="77777777" w:rsidR="003C3DD2" w:rsidRPr="003C3DD2" w:rsidRDefault="003C3DD2" w:rsidP="003C3DD2">
      <w:pPr>
        <w:pStyle w:val="BillNumber"/>
      </w:pPr>
    </w:p>
    <w:p w14:paraId="07F973ED" w14:textId="6A8E3AC2" w:rsidR="00E12EA1" w:rsidRDefault="00596EBD" w:rsidP="00E12EA1">
      <w:pPr>
        <w:pStyle w:val="TitleSection"/>
      </w:pPr>
      <w:r>
        <w:lastRenderedPageBreak/>
        <w:t>AN ACT</w:t>
      </w:r>
      <w:r w:rsidR="000A658C" w:rsidRPr="004A625A">
        <w:t xml:space="preserve"> </w:t>
      </w:r>
      <w:r w:rsidR="000A658C">
        <w:t>making a supplementary appropriation by adding a new item of appropriation and increasing the expenditure of public moneys out of the Treasury from the balance of moneys remaining as an unappropriated balance in the State Fund</w:t>
      </w:r>
      <w:r w:rsidR="006B5915">
        <w:t xml:space="preserve">, General Revenue, </w:t>
      </w:r>
      <w:r w:rsidR="004D6420">
        <w:t xml:space="preserve">to the </w:t>
      </w:r>
      <w:r w:rsidR="00C1631F">
        <w:t xml:space="preserve">Department of </w:t>
      </w:r>
      <w:r w:rsidR="00BB7196">
        <w:t>Commerce</w:t>
      </w:r>
      <w:r w:rsidR="004D6420">
        <w:t xml:space="preserve">, </w:t>
      </w:r>
      <w:r w:rsidR="00262EEB">
        <w:t>West Virginia Tourism Office</w:t>
      </w:r>
      <w:r w:rsidR="000F0AF0">
        <w:t xml:space="preserve">, </w:t>
      </w:r>
      <w:r w:rsidR="004D6420">
        <w:t xml:space="preserve">fund </w:t>
      </w:r>
      <w:r w:rsidR="000F0AF0">
        <w:t>0</w:t>
      </w:r>
      <w:r w:rsidR="00BB7196">
        <w:t>2</w:t>
      </w:r>
      <w:r w:rsidR="00262EEB">
        <w:t>46</w:t>
      </w:r>
      <w:r w:rsidR="004D6420">
        <w:t>, fiscal year 20</w:t>
      </w:r>
      <w:r w:rsidR="00E93900">
        <w:t>21</w:t>
      </w:r>
      <w:r w:rsidR="004D6420">
        <w:t xml:space="preserve">, organization </w:t>
      </w:r>
      <w:r w:rsidR="00262EEB">
        <w:t>0304</w:t>
      </w:r>
      <w:r w:rsidR="004D6420">
        <w:t xml:space="preserve">, </w:t>
      </w:r>
      <w:r w:rsidR="00E12EA1" w:rsidRPr="00C579C3">
        <w:t>by supplementing and amending</w:t>
      </w:r>
      <w:r w:rsidR="00E12EA1">
        <w:t xml:space="preserve"> the appropriations for the fiscal year ending June 30, 20</w:t>
      </w:r>
      <w:r w:rsidR="00E93900">
        <w:t>21</w:t>
      </w:r>
      <w:r w:rsidR="00E12EA1" w:rsidRPr="00C579C3">
        <w:t>.</w:t>
      </w:r>
    </w:p>
    <w:p w14:paraId="07E0F955" w14:textId="77777777" w:rsidR="00E12EA1" w:rsidRPr="00036C2F" w:rsidRDefault="00E12EA1" w:rsidP="00E12EA1">
      <w:pPr>
        <w:pStyle w:val="EnactingClause"/>
        <w:sectPr w:rsidR="00E12EA1" w:rsidRPr="00036C2F" w:rsidSect="003C3DD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B428A4C" w14:textId="62BD1258" w:rsidR="003A447B" w:rsidRDefault="00A97294" w:rsidP="003A447B">
      <w:pPr>
        <w:pStyle w:val="SectionBody"/>
      </w:pPr>
      <w:r>
        <w:t>Whereas</w:t>
      </w:r>
      <w:r w:rsidR="003A447B">
        <w:t xml:space="preserve">, The Governor </w:t>
      </w:r>
      <w:r w:rsidR="003A447B" w:rsidRPr="004A625A">
        <w:t>submitted to the Legislature the Executive B</w:t>
      </w:r>
      <w:r w:rsidR="003A447B">
        <w:t xml:space="preserve">udget </w:t>
      </w:r>
      <w:r>
        <w:t>D</w:t>
      </w:r>
      <w:r w:rsidR="003A447B">
        <w:t xml:space="preserve">ocument, dated </w:t>
      </w:r>
      <w:r w:rsidR="008A07AC">
        <w:t>February 10, 2021</w:t>
      </w:r>
      <w:r w:rsidR="003A447B" w:rsidRPr="004A625A">
        <w:t>, which included a Statement of the State Fund, General Revenue, setting forth therein the cash balance as of July 1, 20</w:t>
      </w:r>
      <w:r w:rsidR="008A07AC">
        <w:t>2</w:t>
      </w:r>
      <w:r w:rsidR="009E398B">
        <w:t>0</w:t>
      </w:r>
      <w:r w:rsidR="003A447B" w:rsidRPr="004A625A">
        <w:t xml:space="preserve">, </w:t>
      </w:r>
      <w:r w:rsidR="009E398B">
        <w:t xml:space="preserve">and further included an estimate of revenues for the fiscal year 2021, </w:t>
      </w:r>
      <w:r w:rsidR="003A447B" w:rsidRPr="004A625A">
        <w:t>less net appropriation balances forwarded and regular appropriations for the fiscal year 20</w:t>
      </w:r>
      <w:r w:rsidR="008A07AC">
        <w:t>21</w:t>
      </w:r>
      <w:r w:rsidR="003A447B" w:rsidRPr="004A625A">
        <w:t>; an</w:t>
      </w:r>
      <w:r w:rsidR="003A447B">
        <w:t>d</w:t>
      </w:r>
    </w:p>
    <w:p w14:paraId="32C05D80" w14:textId="77777777" w:rsidR="003A447B" w:rsidRDefault="003A447B" w:rsidP="003A447B">
      <w:pPr>
        <w:pStyle w:val="SectionBody"/>
        <w:sectPr w:rsidR="003A447B" w:rsidSect="00E137C5">
          <w:footerReference w:type="default" r:id="rId14"/>
          <w:type w:val="continuous"/>
          <w:pgSz w:w="12240" w:h="15840"/>
          <w:pgMar w:top="1440" w:right="1440" w:bottom="1440" w:left="1440" w:header="720" w:footer="720" w:gutter="0"/>
          <w:lnNumType w:countBy="1" w:restart="newSection"/>
          <w:cols w:space="720"/>
          <w:docGrid w:linePitch="360"/>
        </w:sectPr>
      </w:pPr>
    </w:p>
    <w:p w14:paraId="18CFD3D0" w14:textId="6BD123F1" w:rsidR="003A447B" w:rsidRDefault="00A97294" w:rsidP="003A447B">
      <w:pPr>
        <w:pStyle w:val="SectionBody"/>
      </w:pPr>
      <w:r>
        <w:t>Whereas</w:t>
      </w:r>
      <w:r w:rsidR="003A447B" w:rsidRPr="00187C44">
        <w:t xml:space="preserve">, The Governor submitted to the Legislature an Executive Message dated </w:t>
      </w:r>
      <w:r w:rsidR="008A07AC">
        <w:t>June 7</w:t>
      </w:r>
      <w:r w:rsidR="003A447B" w:rsidRPr="00187C44">
        <w:t>,</w:t>
      </w:r>
      <w:r w:rsidR="008A07AC">
        <w:t xml:space="preserve"> 2021</w:t>
      </w:r>
      <w:r>
        <w:t>,</w:t>
      </w:r>
      <w:r w:rsidR="003A447B" w:rsidRPr="00187C44">
        <w:t xml:space="preserve"> which included a revised estimate of revenues for the </w:t>
      </w:r>
      <w:r w:rsidRPr="00187C44">
        <w:t>State Fund, General Revenue</w:t>
      </w:r>
      <w:r>
        <w:t xml:space="preserve">, </w:t>
      </w:r>
      <w:r w:rsidRPr="00187C44">
        <w:t xml:space="preserve">and a </w:t>
      </w:r>
      <w:r>
        <w:t>S</w:t>
      </w:r>
      <w:r w:rsidRPr="00187C44">
        <w:t xml:space="preserve">tatement of the State Fund, </w:t>
      </w:r>
      <w:r>
        <w:t>General Revenue,</w:t>
      </w:r>
      <w:r w:rsidR="003A447B">
        <w:t xml:space="preserve"> </w:t>
      </w:r>
      <w:r w:rsidR="003A447B" w:rsidRPr="00187C44">
        <w:t>for the fiscal year 20</w:t>
      </w:r>
      <w:r w:rsidR="00E93900">
        <w:t>21</w:t>
      </w:r>
      <w:r w:rsidR="003A447B" w:rsidRPr="00187C44">
        <w:t>; and</w:t>
      </w:r>
    </w:p>
    <w:p w14:paraId="77FDA402" w14:textId="77777777" w:rsidR="003A447B" w:rsidRDefault="003A447B" w:rsidP="003A447B">
      <w:pPr>
        <w:pStyle w:val="SectionBody"/>
        <w:sectPr w:rsidR="003A447B" w:rsidSect="00E137C5">
          <w:type w:val="continuous"/>
          <w:pgSz w:w="12240" w:h="15840"/>
          <w:pgMar w:top="1440" w:right="1440" w:bottom="1440" w:left="1440" w:header="720" w:footer="720" w:gutter="0"/>
          <w:lnNumType w:countBy="1" w:restart="newSection"/>
          <w:cols w:space="720"/>
          <w:docGrid w:linePitch="360"/>
        </w:sectPr>
      </w:pPr>
    </w:p>
    <w:p w14:paraId="2F7774D4" w14:textId="124A36F2" w:rsidR="003A447B" w:rsidRDefault="00A97294" w:rsidP="0022749D">
      <w:pPr>
        <w:pStyle w:val="SectionBody"/>
      </w:pPr>
      <w:r>
        <w:t>Whereas</w:t>
      </w:r>
      <w:r w:rsidR="0022749D">
        <w:t xml:space="preserve">, The Governor submitted to the Legislature an Executive Message dated June </w:t>
      </w:r>
      <w:r w:rsidR="00E93900">
        <w:t>24</w:t>
      </w:r>
      <w:r w:rsidR="0022749D">
        <w:t xml:space="preserve">, </w:t>
      </w:r>
      <w:r w:rsidR="00E93900">
        <w:t>2021</w:t>
      </w:r>
      <w:r w:rsidR="0022749D">
        <w:t xml:space="preserve">, which included a revised estimate of revenues for the </w:t>
      </w:r>
      <w:r w:rsidRPr="00187C44">
        <w:t>State Fund, General Revenue</w:t>
      </w:r>
      <w:r>
        <w:t xml:space="preserve">, </w:t>
      </w:r>
      <w:r w:rsidRPr="00187C44">
        <w:t xml:space="preserve">and a </w:t>
      </w:r>
      <w:r>
        <w:t>S</w:t>
      </w:r>
      <w:r w:rsidRPr="00187C44">
        <w:t xml:space="preserve">tatement of the State Fund, </w:t>
      </w:r>
      <w:r>
        <w:t>General Revenue,</w:t>
      </w:r>
      <w:r w:rsidR="0022749D">
        <w:t xml:space="preserve"> for the fiscal year 20</w:t>
      </w:r>
      <w:r w:rsidR="00E93900">
        <w:t>21</w:t>
      </w:r>
      <w:r w:rsidR="0022749D">
        <w:t>; and</w:t>
      </w:r>
    </w:p>
    <w:p w14:paraId="3953A124" w14:textId="6AADFAB2" w:rsidR="0022749D" w:rsidRDefault="0022749D" w:rsidP="003A447B">
      <w:pPr>
        <w:pStyle w:val="SectionBody"/>
        <w:sectPr w:rsidR="0022749D" w:rsidSect="00E137C5">
          <w:type w:val="continuous"/>
          <w:pgSz w:w="12240" w:h="15840"/>
          <w:pgMar w:top="1440" w:right="1440" w:bottom="1440" w:left="1440" w:header="720" w:footer="720" w:gutter="0"/>
          <w:lnNumType w:countBy="1" w:restart="newSection"/>
          <w:cols w:space="720"/>
          <w:docGrid w:linePitch="360"/>
        </w:sectPr>
      </w:pPr>
    </w:p>
    <w:p w14:paraId="5859BAA4" w14:textId="4B5A6FC3" w:rsidR="003A447B" w:rsidRDefault="00A97294" w:rsidP="003A447B">
      <w:pPr>
        <w:pStyle w:val="SectionBody"/>
      </w:pPr>
      <w:r>
        <w:t>Whereas</w:t>
      </w:r>
      <w:r w:rsidR="003A447B">
        <w:t>, It appears from the Statement of the State Fund, General Revenue, and Executive messages, there remains an unappropriated balance in the State Treasury which is available for appropriation during the fiscal year ending June 30, 20</w:t>
      </w:r>
      <w:r w:rsidR="00E93900">
        <w:t>21</w:t>
      </w:r>
      <w:r w:rsidR="003A447B">
        <w:t>;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5"/>
          <w:headerReference w:type="default" r:id="rId16"/>
          <w:footerReference w:type="even" r:id="rId17"/>
          <w:footerReference w:type="default" r:id="rId18"/>
          <w:headerReference w:type="first" r:id="rId19"/>
          <w:type w:val="continuous"/>
          <w:pgSz w:w="12240" w:h="15840" w:code="1"/>
          <w:pgMar w:top="1440" w:right="1440" w:bottom="1440" w:left="1440" w:header="720" w:footer="720" w:gutter="0"/>
          <w:lnNumType w:countBy="1" w:restart="newSection"/>
          <w:pgNumType w:start="0"/>
          <w:cols w:space="720"/>
          <w:titlePg/>
          <w:docGrid w:linePitch="360"/>
        </w:sectPr>
      </w:pPr>
    </w:p>
    <w:p w14:paraId="295665E2" w14:textId="4550CB02" w:rsidR="00E12EA1" w:rsidRDefault="00E12EA1" w:rsidP="00E12EA1">
      <w:pPr>
        <w:pStyle w:val="SectionBody"/>
      </w:pPr>
      <w:r>
        <w:t>That the total appropriation for the fiscal year ending June 30, 20</w:t>
      </w:r>
      <w:r w:rsidR="00E93900">
        <w:t>21</w:t>
      </w:r>
      <w:r>
        <w:t xml:space="preserve">, to fund </w:t>
      </w:r>
      <w:r w:rsidR="006B5915">
        <w:t>0</w:t>
      </w:r>
      <w:r w:rsidR="00BB7196">
        <w:t>2</w:t>
      </w:r>
      <w:r w:rsidR="00262EEB">
        <w:t>46</w:t>
      </w:r>
      <w:r>
        <w:t>, fiscal year 20</w:t>
      </w:r>
      <w:r w:rsidR="00E93900">
        <w:t>21</w:t>
      </w:r>
      <w:r>
        <w:t xml:space="preserve">, organization </w:t>
      </w:r>
      <w:r w:rsidR="006B5915">
        <w:t>0</w:t>
      </w:r>
      <w:r w:rsidR="00BB7196">
        <w:t>3</w:t>
      </w:r>
      <w:r w:rsidR="00262EEB">
        <w:t>04</w:t>
      </w:r>
      <w:r>
        <w:t xml:space="preserve">, be supplemented and amended by </w:t>
      </w:r>
      <w:r w:rsidR="00262EEB">
        <w:t xml:space="preserve">adding a new </w:t>
      </w:r>
      <w:r>
        <w:t>item of appropriation as follows:</w:t>
      </w:r>
    </w:p>
    <w:p w14:paraId="728F4BA4" w14:textId="77777777" w:rsidR="00E12EA1" w:rsidRPr="00A97294" w:rsidRDefault="00E12EA1" w:rsidP="00E12EA1">
      <w:pPr>
        <w:pStyle w:val="ChapterHeading"/>
        <w:suppressLineNumbers w:val="0"/>
        <w:rPr>
          <w:b w:val="0"/>
          <w:bCs/>
        </w:rPr>
      </w:pPr>
      <w:r w:rsidRPr="00A97294">
        <w:rPr>
          <w:b w:val="0"/>
          <w:bCs/>
        </w:rPr>
        <w:t>Title II – Appropriations.</w:t>
      </w:r>
    </w:p>
    <w:p w14:paraId="7E55C9C9" w14:textId="77777777" w:rsidR="00E12EA1" w:rsidRPr="00C579C3" w:rsidRDefault="00E12EA1" w:rsidP="00A97294">
      <w:pPr>
        <w:pStyle w:val="SectionHeading"/>
        <w:suppressLineNumbers w:val="0"/>
        <w:jc w:val="center"/>
      </w:pPr>
      <w:r>
        <w:lastRenderedPageBreak/>
        <w:t>Section 1. Appropriations from general revenue.</w:t>
      </w:r>
    </w:p>
    <w:p w14:paraId="6B4B6AD0" w14:textId="545A6C3F" w:rsidR="00354042" w:rsidRPr="00A97294" w:rsidRDefault="00E12EA1" w:rsidP="00E12EA1">
      <w:pPr>
        <w:pStyle w:val="ChapterHeading"/>
        <w:suppressLineNumbers w:val="0"/>
        <w:rPr>
          <w:b w:val="0"/>
          <w:bCs/>
        </w:rPr>
      </w:pPr>
      <w:r>
        <w:t xml:space="preserve"> </w:t>
      </w:r>
      <w:r w:rsidR="00C1588D" w:rsidRPr="00A97294">
        <w:rPr>
          <w:b w:val="0"/>
          <w:bCs/>
        </w:rPr>
        <w:t xml:space="preserve">department of </w:t>
      </w:r>
      <w:r w:rsidR="005D51B9" w:rsidRPr="00A97294">
        <w:rPr>
          <w:b w:val="0"/>
          <w:bCs/>
        </w:rPr>
        <w:t>commerce</w:t>
      </w:r>
    </w:p>
    <w:p w14:paraId="5C5D5E34" w14:textId="10029B24" w:rsidR="00354042" w:rsidRDefault="00262EEB" w:rsidP="00E12EA1">
      <w:pPr>
        <w:pStyle w:val="SectionBody"/>
        <w:ind w:firstLine="0"/>
        <w:jc w:val="center"/>
        <w:rPr>
          <w:i/>
        </w:rPr>
      </w:pPr>
      <w:r>
        <w:rPr>
          <w:i/>
        </w:rPr>
        <w:t>32</w:t>
      </w:r>
      <w:r w:rsidR="00E12EA1" w:rsidRPr="00D73071">
        <w:rPr>
          <w:i/>
        </w:rPr>
        <w:t xml:space="preserve"> – </w:t>
      </w:r>
      <w:r>
        <w:rPr>
          <w:i/>
        </w:rPr>
        <w:t>West Virginia Tourism Office</w:t>
      </w:r>
    </w:p>
    <w:p w14:paraId="1F61A1CC" w14:textId="2F09E6CE" w:rsidR="00E12EA1" w:rsidRDefault="006B5915" w:rsidP="00E12EA1">
      <w:pPr>
        <w:pStyle w:val="SectionBody"/>
        <w:ind w:firstLine="0"/>
        <w:jc w:val="center"/>
      </w:pPr>
      <w:r>
        <w:t xml:space="preserve"> </w:t>
      </w:r>
      <w:r w:rsidR="00E12EA1">
        <w:t xml:space="preserve">(WV Code Chapter </w:t>
      </w:r>
      <w:r w:rsidR="00262EEB">
        <w:t>5B</w:t>
      </w:r>
      <w:r w:rsidR="00E12EA1">
        <w:t>)</w:t>
      </w:r>
    </w:p>
    <w:p w14:paraId="7F88C2F5" w14:textId="73F79C92" w:rsidR="00E12EA1" w:rsidRDefault="00E12EA1" w:rsidP="00E12EA1">
      <w:pPr>
        <w:pStyle w:val="SectionBody"/>
        <w:ind w:firstLine="0"/>
        <w:jc w:val="center"/>
        <w:rPr>
          <w:u w:val="single"/>
        </w:rPr>
      </w:pPr>
      <w:r>
        <w:t xml:space="preserve">Fund </w:t>
      </w:r>
      <w:r w:rsidRPr="00C579C3">
        <w:rPr>
          <w:u w:val="single"/>
        </w:rPr>
        <w:t>0</w:t>
      </w:r>
      <w:r w:rsidR="00BB7196">
        <w:rPr>
          <w:u w:val="single"/>
        </w:rPr>
        <w:t>2</w:t>
      </w:r>
      <w:r w:rsidR="00262EEB">
        <w:rPr>
          <w:u w:val="single"/>
        </w:rPr>
        <w:t>46</w:t>
      </w:r>
      <w:r>
        <w:t xml:space="preserve"> FY </w:t>
      </w:r>
      <w:r w:rsidRPr="00C579C3">
        <w:rPr>
          <w:u w:val="single"/>
        </w:rPr>
        <w:t>20</w:t>
      </w:r>
      <w:r w:rsidR="00E93900">
        <w:rPr>
          <w:u w:val="single"/>
        </w:rPr>
        <w:t>21</w:t>
      </w:r>
      <w:r>
        <w:t xml:space="preserve"> Org </w:t>
      </w:r>
      <w:r w:rsidRPr="00A94172">
        <w:rPr>
          <w:u w:val="single"/>
        </w:rPr>
        <w:t>0</w:t>
      </w:r>
      <w:r w:rsidR="00BB7196">
        <w:rPr>
          <w:u w:val="single"/>
        </w:rPr>
        <w:t>3</w:t>
      </w:r>
      <w:r w:rsidR="00262EEB">
        <w:rPr>
          <w:u w:val="single"/>
        </w:rPr>
        <w:t>04</w:t>
      </w:r>
    </w:p>
    <w:p w14:paraId="3CAC2585" w14:textId="77777777" w:rsidR="00E12EA1" w:rsidRPr="006057A9" w:rsidRDefault="00E12EA1" w:rsidP="00E12EA1">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3328242D" w14:textId="77777777" w:rsidR="00E12EA1" w:rsidRPr="006057A9" w:rsidRDefault="00E12EA1" w:rsidP="00E12EA1">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2600A96B" w14:textId="77777777" w:rsidR="00E12EA1" w:rsidRDefault="00E12EA1" w:rsidP="00E12EA1">
      <w:pPr>
        <w:pStyle w:val="SectionBody"/>
        <w:tabs>
          <w:tab w:val="center" w:pos="6840"/>
          <w:tab w:val="center" w:pos="9000"/>
        </w:tabs>
        <w:spacing w:line="240" w:lineRule="auto"/>
        <w:ind w:firstLine="0"/>
        <w:jc w:val="left"/>
        <w:rPr>
          <w:b/>
        </w:rPr>
      </w:pPr>
      <w:r w:rsidRPr="006057A9">
        <w:rPr>
          <w:b/>
        </w:rPr>
        <w:tab/>
      </w:r>
      <w:r>
        <w:rPr>
          <w:b/>
        </w:rPr>
        <w:t>priation</w:t>
      </w:r>
      <w:r w:rsidRPr="006057A9">
        <w:rPr>
          <w:b/>
        </w:rPr>
        <w:tab/>
        <w:t>Fund</w:t>
      </w:r>
    </w:p>
    <w:p w14:paraId="027023E6" w14:textId="77777777" w:rsidR="00E12EA1" w:rsidRDefault="00E12EA1" w:rsidP="00E12EA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4D7CB6B8" w14:textId="3055F361" w:rsidR="00EB7802" w:rsidRDefault="00262EEB" w:rsidP="00E12EA1">
      <w:pPr>
        <w:pStyle w:val="SectionBody"/>
        <w:tabs>
          <w:tab w:val="left" w:pos="432"/>
          <w:tab w:val="left" w:pos="720"/>
          <w:tab w:val="right" w:leader="dot" w:pos="6048"/>
          <w:tab w:val="center" w:pos="6840"/>
          <w:tab w:val="left" w:pos="7704"/>
          <w:tab w:val="right" w:pos="9360"/>
        </w:tabs>
        <w:ind w:firstLine="0"/>
        <w:jc w:val="left"/>
      </w:pPr>
      <w:r>
        <w:t>4a</w:t>
      </w:r>
      <w:r w:rsidR="00E12EA1">
        <w:tab/>
      </w:r>
      <w:r>
        <w:t>Tourism – Development Opportunity Fund</w:t>
      </w:r>
      <w:r w:rsidR="001240F5">
        <w:t xml:space="preserve"> (R)</w:t>
      </w:r>
      <w:r w:rsidR="00E12EA1">
        <w:tab/>
      </w:r>
      <w:r w:rsidR="00E12EA1">
        <w:tab/>
      </w:r>
      <w:r w:rsidR="00DD0AB7">
        <w:t>11601</w:t>
      </w:r>
      <w:r w:rsidR="00E12EA1">
        <w:tab/>
        <w:t>$</w:t>
      </w:r>
      <w:r w:rsidR="00E12EA1">
        <w:tab/>
      </w:r>
      <w:r>
        <w:t>5,000,000</w:t>
      </w:r>
    </w:p>
    <w:p w14:paraId="4B801ABA" w14:textId="396C74E1" w:rsidR="001240F5" w:rsidRDefault="006B6C9D" w:rsidP="006B6C9D">
      <w:pPr>
        <w:pStyle w:val="SectionBody"/>
        <w:tabs>
          <w:tab w:val="left" w:pos="432"/>
          <w:tab w:val="left" w:pos="720"/>
          <w:tab w:val="right" w:leader="dot" w:pos="6048"/>
          <w:tab w:val="center" w:pos="6840"/>
          <w:tab w:val="left" w:pos="7704"/>
          <w:tab w:val="right" w:pos="9360"/>
        </w:tabs>
        <w:ind w:firstLine="0"/>
      </w:pPr>
      <w:r>
        <w:tab/>
      </w:r>
      <w:r>
        <w:tab/>
      </w:r>
      <w:r w:rsidR="00BC0692">
        <w:t xml:space="preserve">Any unexpended balance remaining in the appropriation for Tourism – Development Opportunity Fund (fund 0246, appropriation </w:t>
      </w:r>
      <w:r w:rsidR="00DD0AB7">
        <w:t>11601</w:t>
      </w:r>
      <w:r w:rsidR="00BC0692">
        <w:t>) at the close of the fiscal year 2021 is hereby reappropriated for expenditure during the fiscal year 2022.</w:t>
      </w:r>
    </w:p>
    <w:sectPr w:rsidR="001240F5" w:rsidSect="003C3DD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6C61" w14:textId="77777777" w:rsidR="00342622" w:rsidRPr="00B844FE" w:rsidRDefault="00342622" w:rsidP="00B844FE">
      <w:r>
        <w:separator/>
      </w:r>
    </w:p>
  </w:endnote>
  <w:endnote w:type="continuationSeparator" w:id="0">
    <w:p w14:paraId="22DC24F4" w14:textId="77777777" w:rsidR="00342622" w:rsidRPr="00B844FE" w:rsidRDefault="003426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047625"/>
      <w:docPartObj>
        <w:docPartGallery w:val="Page Numbers (Bottom of Page)"/>
        <w:docPartUnique/>
      </w:docPartObj>
    </w:sdtPr>
    <w:sdtEndPr>
      <w:rPr>
        <w:noProof/>
      </w:rPr>
    </w:sdtEndPr>
    <w:sdtContent>
      <w:p w14:paraId="116C4A5D" w14:textId="4241831C" w:rsidR="003C3DD2" w:rsidRDefault="003C3D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0901" w14:textId="4ADCC982" w:rsidR="003C3DD2" w:rsidRDefault="003C3DD2">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1A3F" w14:textId="77777777" w:rsidR="003A447B" w:rsidRDefault="003A447B"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6CAD8F3E" w14:textId="77777777" w:rsidR="003A447B" w:rsidRDefault="003A447B">
    <w:pPr>
      <w:pStyle w:val="Footer"/>
      <w:jc w:val="center"/>
    </w:pPr>
  </w:p>
  <w:p w14:paraId="595D2BBE" w14:textId="77777777" w:rsidR="003A447B" w:rsidRDefault="003A447B"/>
  <w:p w14:paraId="6663F95A" w14:textId="77777777" w:rsidR="003A447B" w:rsidRDefault="003A447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578F" w14:textId="3814C8F0" w:rsidR="00342622" w:rsidRDefault="00596EBD" w:rsidP="00DF199D">
    <w:pPr>
      <w:pStyle w:val="Footer"/>
      <w:jc w:val="center"/>
    </w:pPr>
    <w:sdt>
      <w:sdtPr>
        <w:id w:val="-520012884"/>
        <w:docPartObj>
          <w:docPartGallery w:val="Page Numbers (Bottom of Page)"/>
          <w:docPartUnique/>
        </w:docPartObj>
      </w:sdtPr>
      <w:sdtEndPr>
        <w:rPr>
          <w:noProof/>
        </w:rPr>
      </w:sdtEndPr>
      <w:sdtContent/>
    </w:sdt>
    <w:r w:rsidR="003C3DD2">
      <w:rPr>
        <w:noProof/>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7A8B" w14:textId="77777777" w:rsidR="00342622" w:rsidRPr="00B844FE" w:rsidRDefault="00342622" w:rsidP="00B844FE">
      <w:r>
        <w:separator/>
      </w:r>
    </w:p>
  </w:footnote>
  <w:footnote w:type="continuationSeparator" w:id="0">
    <w:p w14:paraId="4A9DC884" w14:textId="77777777" w:rsidR="00342622" w:rsidRPr="00B844FE" w:rsidRDefault="003426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0316957B" w:rsidR="00342622" w:rsidRPr="00B844FE" w:rsidRDefault="00596EBD">
    <w:pPr>
      <w:pStyle w:val="Header"/>
    </w:pPr>
    <w:sdt>
      <w:sdtPr>
        <w:id w:val="1471013104"/>
        <w:placeholder>
          <w:docPart w:val="2BDE823CF5544C959FFCE578A2F8F821"/>
        </w:placeholder>
        <w:temporary/>
        <w:showingPlcHdr/>
      </w:sdtPr>
      <w:sdtEndPr/>
      <w:sdtContent>
        <w:r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B1E2" w14:textId="79122BFE" w:rsidR="00470961" w:rsidRDefault="00596EBD" w:rsidP="00470961">
    <w:pPr>
      <w:pStyle w:val="HeaderStyle"/>
    </w:pPr>
    <w:r>
      <w:t>Enr</w:t>
    </w:r>
    <w:r w:rsidR="003C3DD2">
      <w:t xml:space="preserve"> SB</w:t>
    </w:r>
    <w:r w:rsidR="002132FA">
      <w:t xml:space="preserve"> 2014</w:t>
    </w:r>
    <w:r w:rsidR="00342622">
      <w:ptab w:relativeTo="margin" w:alignment="center" w:leader="none"/>
    </w:r>
    <w:r w:rsidR="00342622">
      <w:t xml:space="preserve"> </w:t>
    </w:r>
    <w:r w:rsidR="00342622">
      <w:tab/>
    </w:r>
  </w:p>
  <w:p w14:paraId="44E87BC6" w14:textId="4BF4D9B5" w:rsidR="00342622" w:rsidRDefault="00342622" w:rsidP="00470961">
    <w:pPr>
      <w:pStyle w:val="HeaderSty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1A7A251D" w:rsidR="00342622" w:rsidRDefault="00342622" w:rsidP="00342622">
    <w:pPr>
      <w:pStyle w:val="HeaderStyle"/>
    </w:pPr>
    <w:r>
      <w:ptab w:relativeTo="margin" w:alignment="center" w:leader="none"/>
    </w:r>
    <w:r>
      <w:t xml:space="preserve"> </w:t>
    </w:r>
    <w:r>
      <w:tab/>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18A54BB1" w:rsidR="00342622" w:rsidRPr="00B844FE" w:rsidRDefault="00596EBD">
    <w:pPr>
      <w:pStyle w:val="Header"/>
    </w:pPr>
    <w:sdt>
      <w:sdtPr>
        <w:id w:val="1465157454"/>
        <w:placeholder>
          <w:docPart w:val="FA474D172DA24A258969C8A2424E878C"/>
        </w:placeholder>
        <w:temporary/>
        <w:showingPlcHdr/>
      </w:sdtPr>
      <w:sdtEndPr/>
      <w:sdtContent>
        <w:r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49DB8445" w:rsidR="00342622" w:rsidRPr="00C33014" w:rsidRDefault="00596EBD" w:rsidP="00C33014">
    <w:pPr>
      <w:pStyle w:val="HeaderStyle"/>
    </w:pPr>
    <w:r>
      <w:t>Enr</w:t>
    </w:r>
    <w:r w:rsidR="003C3DD2">
      <w:t xml:space="preserve"> SB</w:t>
    </w:r>
    <w:r w:rsidR="002132FA">
      <w:t xml:space="preserve"> 2014</w:t>
    </w:r>
    <w:r w:rsidR="00342622" w:rsidRPr="002A0269">
      <w:ptab w:relativeTo="margin" w:alignment="center" w:leader="none"/>
    </w:r>
    <w:r w:rsidR="00342622">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25312"/>
    <w:rsid w:val="00036C2F"/>
    <w:rsid w:val="0004395B"/>
    <w:rsid w:val="0005447E"/>
    <w:rsid w:val="00075A6F"/>
    <w:rsid w:val="00085D22"/>
    <w:rsid w:val="000A2D92"/>
    <w:rsid w:val="000A658C"/>
    <w:rsid w:val="000C5C77"/>
    <w:rsid w:val="000E4B72"/>
    <w:rsid w:val="000F0AF0"/>
    <w:rsid w:val="0010070F"/>
    <w:rsid w:val="001240F5"/>
    <w:rsid w:val="00124C63"/>
    <w:rsid w:val="00125E8D"/>
    <w:rsid w:val="001263CD"/>
    <w:rsid w:val="0015112E"/>
    <w:rsid w:val="001552E7"/>
    <w:rsid w:val="00170E7D"/>
    <w:rsid w:val="00190D3E"/>
    <w:rsid w:val="0019461C"/>
    <w:rsid w:val="001A2194"/>
    <w:rsid w:val="001A21D5"/>
    <w:rsid w:val="001C063D"/>
    <w:rsid w:val="001C279E"/>
    <w:rsid w:val="001C5460"/>
    <w:rsid w:val="001C7D7C"/>
    <w:rsid w:val="001D459E"/>
    <w:rsid w:val="001F58C9"/>
    <w:rsid w:val="002132FA"/>
    <w:rsid w:val="0022749D"/>
    <w:rsid w:val="00262EEB"/>
    <w:rsid w:val="0027011C"/>
    <w:rsid w:val="00274200"/>
    <w:rsid w:val="00291E6F"/>
    <w:rsid w:val="0029661E"/>
    <w:rsid w:val="002A0269"/>
    <w:rsid w:val="002A14C6"/>
    <w:rsid w:val="002D2DD8"/>
    <w:rsid w:val="00303684"/>
    <w:rsid w:val="0030622E"/>
    <w:rsid w:val="00307239"/>
    <w:rsid w:val="00314854"/>
    <w:rsid w:val="00314DCA"/>
    <w:rsid w:val="00342622"/>
    <w:rsid w:val="00354042"/>
    <w:rsid w:val="00370F81"/>
    <w:rsid w:val="003A2D8B"/>
    <w:rsid w:val="003A447B"/>
    <w:rsid w:val="003C3DD2"/>
    <w:rsid w:val="003F6E38"/>
    <w:rsid w:val="00403466"/>
    <w:rsid w:val="00405320"/>
    <w:rsid w:val="00422431"/>
    <w:rsid w:val="0044526E"/>
    <w:rsid w:val="004603E9"/>
    <w:rsid w:val="00470961"/>
    <w:rsid w:val="0047785C"/>
    <w:rsid w:val="0048096E"/>
    <w:rsid w:val="00490B35"/>
    <w:rsid w:val="004A5FA7"/>
    <w:rsid w:val="004A625A"/>
    <w:rsid w:val="004B5DB6"/>
    <w:rsid w:val="004C13DD"/>
    <w:rsid w:val="004D6420"/>
    <w:rsid w:val="004E3441"/>
    <w:rsid w:val="004F372F"/>
    <w:rsid w:val="005260BC"/>
    <w:rsid w:val="00596EBD"/>
    <w:rsid w:val="005A5366"/>
    <w:rsid w:val="005B4460"/>
    <w:rsid w:val="005C20CE"/>
    <w:rsid w:val="005D51B9"/>
    <w:rsid w:val="005E4141"/>
    <w:rsid w:val="006057A9"/>
    <w:rsid w:val="00610A55"/>
    <w:rsid w:val="00610BA1"/>
    <w:rsid w:val="006134C3"/>
    <w:rsid w:val="006329AB"/>
    <w:rsid w:val="00637E73"/>
    <w:rsid w:val="006865E9"/>
    <w:rsid w:val="00691F3E"/>
    <w:rsid w:val="006921E9"/>
    <w:rsid w:val="00694BFB"/>
    <w:rsid w:val="006A106B"/>
    <w:rsid w:val="006B5915"/>
    <w:rsid w:val="006B6C9D"/>
    <w:rsid w:val="006D4036"/>
    <w:rsid w:val="006D4726"/>
    <w:rsid w:val="00710AE4"/>
    <w:rsid w:val="00711CA0"/>
    <w:rsid w:val="00731228"/>
    <w:rsid w:val="007C12B7"/>
    <w:rsid w:val="007E4D29"/>
    <w:rsid w:val="007F1CF5"/>
    <w:rsid w:val="007F5B38"/>
    <w:rsid w:val="008020A2"/>
    <w:rsid w:val="00834EDE"/>
    <w:rsid w:val="00840853"/>
    <w:rsid w:val="00855BE3"/>
    <w:rsid w:val="008736AA"/>
    <w:rsid w:val="008A07AC"/>
    <w:rsid w:val="008A4601"/>
    <w:rsid w:val="008B245C"/>
    <w:rsid w:val="008B31A9"/>
    <w:rsid w:val="008D275D"/>
    <w:rsid w:val="008F66F4"/>
    <w:rsid w:val="009058E9"/>
    <w:rsid w:val="00913C51"/>
    <w:rsid w:val="00934769"/>
    <w:rsid w:val="00935256"/>
    <w:rsid w:val="00953694"/>
    <w:rsid w:val="00954257"/>
    <w:rsid w:val="00980327"/>
    <w:rsid w:val="0098653C"/>
    <w:rsid w:val="009C6E1A"/>
    <w:rsid w:val="009E398B"/>
    <w:rsid w:val="009F1067"/>
    <w:rsid w:val="009F7205"/>
    <w:rsid w:val="00A142BC"/>
    <w:rsid w:val="00A31E01"/>
    <w:rsid w:val="00A527AD"/>
    <w:rsid w:val="00A52BEA"/>
    <w:rsid w:val="00A718CF"/>
    <w:rsid w:val="00A74F57"/>
    <w:rsid w:val="00A97294"/>
    <w:rsid w:val="00AB5376"/>
    <w:rsid w:val="00AE48A0"/>
    <w:rsid w:val="00AF77FC"/>
    <w:rsid w:val="00B16F25"/>
    <w:rsid w:val="00B24422"/>
    <w:rsid w:val="00B71035"/>
    <w:rsid w:val="00B80AC2"/>
    <w:rsid w:val="00B80C20"/>
    <w:rsid w:val="00B83F62"/>
    <w:rsid w:val="00B844FE"/>
    <w:rsid w:val="00BB39D2"/>
    <w:rsid w:val="00BB7196"/>
    <w:rsid w:val="00BB7416"/>
    <w:rsid w:val="00BC0692"/>
    <w:rsid w:val="00BC562B"/>
    <w:rsid w:val="00C1588D"/>
    <w:rsid w:val="00C1631F"/>
    <w:rsid w:val="00C16AE5"/>
    <w:rsid w:val="00C306AC"/>
    <w:rsid w:val="00C32565"/>
    <w:rsid w:val="00C33014"/>
    <w:rsid w:val="00C33434"/>
    <w:rsid w:val="00C34869"/>
    <w:rsid w:val="00C42EB6"/>
    <w:rsid w:val="00C579C3"/>
    <w:rsid w:val="00C75970"/>
    <w:rsid w:val="00C85096"/>
    <w:rsid w:val="00CB0AD5"/>
    <w:rsid w:val="00CB20EF"/>
    <w:rsid w:val="00CD12CB"/>
    <w:rsid w:val="00CD36CF"/>
    <w:rsid w:val="00CF1DCA"/>
    <w:rsid w:val="00CF57F0"/>
    <w:rsid w:val="00D15008"/>
    <w:rsid w:val="00D44E3A"/>
    <w:rsid w:val="00D579FC"/>
    <w:rsid w:val="00D672A8"/>
    <w:rsid w:val="00DD0AB7"/>
    <w:rsid w:val="00DD1AF7"/>
    <w:rsid w:val="00DE526B"/>
    <w:rsid w:val="00DF199D"/>
    <w:rsid w:val="00E01542"/>
    <w:rsid w:val="00E03788"/>
    <w:rsid w:val="00E10AF0"/>
    <w:rsid w:val="00E12EA1"/>
    <w:rsid w:val="00E365F1"/>
    <w:rsid w:val="00E62F48"/>
    <w:rsid w:val="00E831B3"/>
    <w:rsid w:val="00E8712C"/>
    <w:rsid w:val="00E90958"/>
    <w:rsid w:val="00E93900"/>
    <w:rsid w:val="00EA7EA2"/>
    <w:rsid w:val="00EB7802"/>
    <w:rsid w:val="00EC03FC"/>
    <w:rsid w:val="00EE0125"/>
    <w:rsid w:val="00EE70CB"/>
    <w:rsid w:val="00F02163"/>
    <w:rsid w:val="00F104E4"/>
    <w:rsid w:val="00F41CA2"/>
    <w:rsid w:val="00F62EFB"/>
    <w:rsid w:val="00F777B9"/>
    <w:rsid w:val="00F939A4"/>
    <w:rsid w:val="00FA4F8B"/>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04395B"/>
    <w:pPr>
      <w:widowControl w:val="0"/>
      <w:suppressLineNumbers/>
      <w:spacing w:after="220"/>
      <w:ind w:right="720"/>
      <w:jc w:val="both"/>
    </w:pPr>
    <w:rPr>
      <w:rFonts w:eastAsia="Calibri"/>
      <w:color w:val="00000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04395B"/>
    <w:rPr>
      <w:rFonts w:eastAsia="Calibri"/>
      <w:color w:val="00000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3A4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A6726A">
          <w:pPr>
            <w:pStyle w:val="2BDE823CF5544C959FFCE578A2F8F821"/>
          </w:pPr>
          <w:r w:rsidRPr="00B844FE">
            <w:t>[Type here]</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A6726A">
          <w:pPr>
            <w:pStyle w:val="FA474D172DA24A258969C8A2424E878C"/>
          </w:pPr>
          <w:r w:rsidRPr="00B844FE">
            <w:t>[Type here]</w:t>
          </w:r>
        </w:p>
      </w:docPartBody>
    </w:docPart>
    <w:docPart>
      <w:docPartPr>
        <w:name w:val="2D055AE7266E4E31AAA733D8F01F9850"/>
        <w:category>
          <w:name w:val="General"/>
          <w:gallery w:val="placeholder"/>
        </w:category>
        <w:types>
          <w:type w:val="bbPlcHdr"/>
        </w:types>
        <w:behaviors>
          <w:behavior w:val="content"/>
        </w:behaviors>
        <w:guid w:val="{3C5B3874-8316-40C3-A74C-611EE008DB2D}"/>
      </w:docPartPr>
      <w:docPartBody>
        <w:p w:rsidR="00543182" w:rsidRDefault="00DA2271" w:rsidP="00DA2271">
          <w:pPr>
            <w:pStyle w:val="2D055AE7266E4E31AAA733D8F01F9850"/>
          </w:pPr>
          <w:r w:rsidRPr="00B844FE">
            <w:t>Prefix Text</w:t>
          </w:r>
        </w:p>
      </w:docPartBody>
    </w:docPart>
    <w:docPart>
      <w:docPartPr>
        <w:name w:val="646C077A408E43298C69C16F34A5FE74"/>
        <w:category>
          <w:name w:val="General"/>
          <w:gallery w:val="placeholder"/>
        </w:category>
        <w:types>
          <w:type w:val="bbPlcHdr"/>
        </w:types>
        <w:behaviors>
          <w:behavior w:val="content"/>
        </w:behaviors>
        <w:guid w:val="{895D4DF0-08FB-4613-80E1-4A58C683CC58}"/>
      </w:docPartPr>
      <w:docPartBody>
        <w:p w:rsidR="00543182" w:rsidRDefault="00DA2271" w:rsidP="00DA2271">
          <w:pPr>
            <w:pStyle w:val="646C077A408E43298C69C16F34A5FE74"/>
          </w:pPr>
          <w:r w:rsidRPr="00B844FE">
            <w:t>[Type here]</w:t>
          </w:r>
        </w:p>
      </w:docPartBody>
    </w:docPart>
    <w:docPart>
      <w:docPartPr>
        <w:name w:val="4AD4BA9525344D7C8E5BFA4F24C8DAF7"/>
        <w:category>
          <w:name w:val="General"/>
          <w:gallery w:val="placeholder"/>
        </w:category>
        <w:types>
          <w:type w:val="bbPlcHdr"/>
        </w:types>
        <w:behaviors>
          <w:behavior w:val="content"/>
        </w:behaviors>
        <w:guid w:val="{29CAA2F5-AC94-44B1-BEE6-EF8163307DA6}"/>
      </w:docPartPr>
      <w:docPartBody>
        <w:p w:rsidR="00543182" w:rsidRDefault="00463BDA" w:rsidP="00DA2271">
          <w:pPr>
            <w:pStyle w:val="4AD4BA9525344D7C8E5BFA4F24C8DAF7"/>
          </w:pPr>
          <w:r w:rsidRPr="00B844FE">
            <w:t>Number</w:t>
          </w:r>
        </w:p>
      </w:docPartBody>
    </w:docPart>
    <w:docPart>
      <w:docPartPr>
        <w:name w:val="E0F161820E6E46069D3476AB33F3EFCE"/>
        <w:category>
          <w:name w:val="General"/>
          <w:gallery w:val="placeholder"/>
        </w:category>
        <w:types>
          <w:type w:val="bbPlcHdr"/>
        </w:types>
        <w:behaviors>
          <w:behavior w:val="content"/>
        </w:behaviors>
        <w:guid w:val="{F7D557A5-1F34-4A03-A414-B1455723D397}"/>
      </w:docPartPr>
      <w:docPartBody>
        <w:p w:rsidR="00543182" w:rsidRDefault="00DA2271" w:rsidP="00DA2271">
          <w:pPr>
            <w:pStyle w:val="E0F161820E6E46069D3476AB33F3EFCE"/>
          </w:pPr>
          <w:r w:rsidRPr="00B844FE">
            <w:t>Enter Sponsors Here</w:t>
          </w:r>
        </w:p>
      </w:docPartBody>
    </w:docPart>
    <w:docPart>
      <w:docPartPr>
        <w:name w:val="2A83F70419A04587BA2D62DF5AFEC813"/>
        <w:category>
          <w:name w:val="General"/>
          <w:gallery w:val="placeholder"/>
        </w:category>
        <w:types>
          <w:type w:val="bbPlcHdr"/>
        </w:types>
        <w:behaviors>
          <w:behavior w:val="content"/>
        </w:behaviors>
        <w:guid w:val="{47D28BF7-1D61-4895-ADD8-263D55DA1024}"/>
      </w:docPartPr>
      <w:docPartBody>
        <w:p w:rsidR="00543182" w:rsidRDefault="00DA2271" w:rsidP="00DA2271">
          <w:pPr>
            <w:pStyle w:val="2A83F70419A04587BA2D62DF5AFEC81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463BDA"/>
    <w:rsid w:val="00543182"/>
    <w:rsid w:val="00A6726A"/>
    <w:rsid w:val="00C66561"/>
    <w:rsid w:val="00CE3655"/>
    <w:rsid w:val="00DA2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character" w:styleId="PlaceholderText">
    <w:name w:val="Placeholder Text"/>
    <w:basedOn w:val="DefaultParagraphFont"/>
    <w:uiPriority w:val="99"/>
    <w:semiHidden/>
    <w:rsid w:val="00A6726A"/>
    <w:rPr>
      <w:color w:val="808080"/>
    </w:rPr>
  </w:style>
  <w:style w:type="paragraph" w:customStyle="1" w:styleId="2D055AE7266E4E31AAA733D8F01F9850">
    <w:name w:val="2D055AE7266E4E31AAA733D8F01F9850"/>
    <w:rsid w:val="00DA2271"/>
    <w:pPr>
      <w:spacing w:after="160" w:line="259" w:lineRule="auto"/>
    </w:pPr>
  </w:style>
  <w:style w:type="paragraph" w:customStyle="1" w:styleId="646C077A408E43298C69C16F34A5FE74">
    <w:name w:val="646C077A408E43298C69C16F34A5FE74"/>
    <w:rsid w:val="00DA2271"/>
    <w:pPr>
      <w:spacing w:after="160" w:line="259" w:lineRule="auto"/>
    </w:pPr>
  </w:style>
  <w:style w:type="paragraph" w:customStyle="1" w:styleId="4AD4BA9525344D7C8E5BFA4F24C8DAF7">
    <w:name w:val="4AD4BA9525344D7C8E5BFA4F24C8DAF7"/>
    <w:rsid w:val="00DA2271"/>
    <w:pPr>
      <w:spacing w:after="160" w:line="259" w:lineRule="auto"/>
    </w:pPr>
  </w:style>
  <w:style w:type="paragraph" w:customStyle="1" w:styleId="E0F161820E6E46069D3476AB33F3EFCE">
    <w:name w:val="E0F161820E6E46069D3476AB33F3EFCE"/>
    <w:rsid w:val="00DA2271"/>
    <w:pPr>
      <w:spacing w:after="160" w:line="259" w:lineRule="auto"/>
    </w:pPr>
  </w:style>
  <w:style w:type="paragraph" w:customStyle="1" w:styleId="2A83F70419A04587BA2D62DF5AFEC813">
    <w:name w:val="2A83F70419A04587BA2D62DF5AFEC813"/>
    <w:rsid w:val="00DA227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A289B-88C1-4EAD-8F27-06DD70AEB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TotalTime>
  <Pages>3</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Michael T</dc:creator>
  <cp:lastModifiedBy>Xris Hess</cp:lastModifiedBy>
  <cp:revision>7</cp:revision>
  <cp:lastPrinted>2019-06-11T14:36:00Z</cp:lastPrinted>
  <dcterms:created xsi:type="dcterms:W3CDTF">2021-06-22T15:30:00Z</dcterms:created>
  <dcterms:modified xsi:type="dcterms:W3CDTF">2021-06-25T13:41:00Z</dcterms:modified>
</cp:coreProperties>
</file>